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0C" w:rsidRPr="00543424" w:rsidRDefault="00047A0C" w:rsidP="00047A0C">
      <w:pPr>
        <w:pStyle w:val="a7"/>
        <w:jc w:val="center"/>
        <w:rPr>
          <w:rFonts w:ascii="Times New Roman" w:hAnsi="Times New Roman" w:cs="Times New Roman"/>
          <w:sz w:val="24"/>
          <w:szCs w:val="24"/>
          <w:lang w:eastAsia="ru-RU"/>
        </w:rPr>
      </w:pPr>
      <w:r w:rsidRPr="00543424">
        <w:rPr>
          <w:rFonts w:ascii="Times New Roman" w:hAnsi="Times New Roman" w:cs="Times New Roman"/>
          <w:sz w:val="24"/>
          <w:szCs w:val="24"/>
          <w:lang w:eastAsia="ru-RU"/>
        </w:rPr>
        <w:t>Муниципальное общеобразовательное учреждение</w:t>
      </w:r>
    </w:p>
    <w:p w:rsidR="00047A0C" w:rsidRPr="00543424" w:rsidRDefault="00047A0C" w:rsidP="00047A0C">
      <w:pPr>
        <w:pStyle w:val="a7"/>
        <w:pBdr>
          <w:bottom w:val="single" w:sz="12" w:space="1" w:color="auto"/>
        </w:pBdr>
        <w:jc w:val="center"/>
        <w:rPr>
          <w:rFonts w:ascii="Times New Roman" w:hAnsi="Times New Roman" w:cs="Times New Roman"/>
          <w:sz w:val="24"/>
          <w:szCs w:val="24"/>
          <w:lang w:eastAsia="ru-RU"/>
        </w:rPr>
      </w:pPr>
      <w:r w:rsidRPr="00543424">
        <w:rPr>
          <w:rFonts w:ascii="Times New Roman" w:hAnsi="Times New Roman" w:cs="Times New Roman"/>
          <w:sz w:val="24"/>
          <w:szCs w:val="24"/>
          <w:lang w:eastAsia="ru-RU"/>
        </w:rPr>
        <w:t>Староустинская основная школа</w:t>
      </w:r>
    </w:p>
    <w:p w:rsidR="003A0ED4" w:rsidRPr="00696B6A" w:rsidRDefault="003A0ED4" w:rsidP="003A0ED4">
      <w:pPr>
        <w:pStyle w:val="2"/>
        <w:shd w:val="clear" w:color="auto" w:fill="F5F5F5"/>
        <w:spacing w:before="168" w:after="168" w:line="264" w:lineRule="atLeast"/>
        <w:jc w:val="center"/>
        <w:textAlignment w:val="bottom"/>
        <w:rPr>
          <w:rFonts w:ascii="Times New Roman" w:hAnsi="Times New Roman" w:cs="Times New Roman"/>
          <w:b w:val="0"/>
          <w:bCs w:val="0"/>
          <w:color w:val="7030A0"/>
          <w:sz w:val="28"/>
          <w:szCs w:val="28"/>
        </w:rPr>
      </w:pPr>
    </w:p>
    <w:p w:rsidR="003A0ED4" w:rsidRPr="003A0ED4" w:rsidRDefault="003A0ED4" w:rsidP="003A0ED4">
      <w:pPr>
        <w:pStyle w:val="2"/>
        <w:shd w:val="clear" w:color="auto" w:fill="F5F5F5"/>
        <w:spacing w:before="168" w:after="168" w:line="264" w:lineRule="atLeast"/>
        <w:jc w:val="center"/>
        <w:textAlignment w:val="bottom"/>
        <w:rPr>
          <w:rFonts w:ascii="Times New Roman" w:hAnsi="Times New Roman" w:cs="Times New Roman"/>
          <w:b w:val="0"/>
          <w:bCs w:val="0"/>
          <w:color w:val="auto"/>
          <w:sz w:val="28"/>
          <w:szCs w:val="28"/>
        </w:rPr>
      </w:pPr>
      <w:r w:rsidRPr="003A0ED4">
        <w:rPr>
          <w:rFonts w:ascii="Times New Roman" w:hAnsi="Times New Roman" w:cs="Times New Roman"/>
          <w:b w:val="0"/>
          <w:bCs w:val="0"/>
          <w:color w:val="auto"/>
          <w:sz w:val="28"/>
          <w:szCs w:val="28"/>
        </w:rPr>
        <w:t>Памятка родителям.</w:t>
      </w:r>
    </w:p>
    <w:p w:rsidR="003A0ED4" w:rsidRPr="003A0ED4" w:rsidRDefault="003A0ED4" w:rsidP="003A0ED4">
      <w:pPr>
        <w:jc w:val="center"/>
        <w:rPr>
          <w:rFonts w:ascii="Times New Roman" w:hAnsi="Times New Roman" w:cs="Times New Roman"/>
          <w:b/>
          <w:sz w:val="28"/>
          <w:szCs w:val="28"/>
        </w:rPr>
      </w:pPr>
      <w:r w:rsidRPr="003A0ED4">
        <w:rPr>
          <w:rFonts w:ascii="Times New Roman" w:hAnsi="Times New Roman" w:cs="Times New Roman"/>
          <w:b/>
          <w:sz w:val="28"/>
          <w:szCs w:val="28"/>
        </w:rPr>
        <w:t>Профилактика жестокого обращения с детьми в семье.</w:t>
      </w:r>
    </w:p>
    <w:p w:rsidR="003A0ED4" w:rsidRPr="00696B6A" w:rsidRDefault="003A0ED4" w:rsidP="003A0ED4">
      <w:pPr>
        <w:pStyle w:val="2"/>
        <w:shd w:val="clear" w:color="auto" w:fill="F5F5F5"/>
        <w:spacing w:before="168" w:after="168" w:line="264" w:lineRule="atLeast"/>
        <w:textAlignment w:val="bottom"/>
        <w:rPr>
          <w:rFonts w:ascii="Times New Roman" w:hAnsi="Times New Roman" w:cs="Times New Roman"/>
          <w:b w:val="0"/>
          <w:bCs w:val="0"/>
          <w:color w:val="auto"/>
          <w:sz w:val="24"/>
          <w:szCs w:val="24"/>
        </w:rPr>
      </w:pPr>
      <w:r w:rsidRPr="00696B6A">
        <w:rPr>
          <w:rFonts w:ascii="Times New Roman" w:hAnsi="Times New Roman" w:cs="Times New Roman"/>
          <w:b w:val="0"/>
          <w:bCs w:val="0"/>
          <w:color w:val="auto"/>
          <w:sz w:val="24"/>
          <w:szCs w:val="24"/>
        </w:rPr>
        <w:t>Конвенция о правах ребенка</w:t>
      </w: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w:t>
      </w:r>
    </w:p>
    <w:p w:rsidR="003A0ED4" w:rsidRPr="00696B6A" w:rsidRDefault="003A0ED4" w:rsidP="003A0ED4">
      <w:pPr>
        <w:rPr>
          <w:rFonts w:ascii="Times New Roman" w:hAnsi="Times New Roman" w:cs="Times New Roman"/>
          <w:sz w:val="24"/>
          <w:szCs w:val="24"/>
        </w:rPr>
      </w:pP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3A0ED4" w:rsidRPr="00696B6A" w:rsidRDefault="003A0ED4" w:rsidP="003A0ED4">
      <w:pPr>
        <w:pStyle w:val="a3"/>
        <w:spacing w:before="0" w:beforeAutospacing="0" w:after="0" w:afterAutospacing="0"/>
      </w:pPr>
      <w:r w:rsidRPr="00696B6A">
        <w:t>                                                    </w:t>
      </w:r>
      <w:r w:rsidRPr="00696B6A">
        <w:rPr>
          <w:rStyle w:val="a4"/>
        </w:rPr>
        <w:t>  Формы жестокого обращения.</w:t>
      </w:r>
    </w:p>
    <w:p w:rsidR="003A0ED4" w:rsidRPr="00696B6A" w:rsidRDefault="003A0ED4" w:rsidP="003A0ED4">
      <w:pPr>
        <w:pStyle w:val="a3"/>
        <w:spacing w:before="0" w:beforeAutospacing="0" w:after="0" w:afterAutospacing="0"/>
      </w:pPr>
      <w:r w:rsidRPr="00696B6A">
        <w:t>       Выделяют несколько форм жестокого обращения</w:t>
      </w:r>
      <w:r w:rsidRPr="00696B6A">
        <w:rPr>
          <w:rStyle w:val="a5"/>
        </w:rPr>
        <w:t>: физическое, сексуальное, психическое насилие, отсутствие заботы.</w:t>
      </w:r>
    </w:p>
    <w:p w:rsidR="003A0ED4" w:rsidRPr="00696B6A" w:rsidRDefault="003A0ED4" w:rsidP="003A0ED4">
      <w:pPr>
        <w:pStyle w:val="a3"/>
        <w:spacing w:before="0" w:beforeAutospacing="0" w:after="0" w:afterAutospacing="0"/>
      </w:pPr>
      <w:r w:rsidRPr="00696B6A">
        <w:t>Насилие — любая форма взаимоотношений, направленная на установление или удержание контроля силой над другим человеком.</w:t>
      </w:r>
    </w:p>
    <w:p w:rsidR="003A0ED4" w:rsidRPr="00696B6A" w:rsidRDefault="003A0ED4" w:rsidP="003A0ED4">
      <w:pPr>
        <w:pStyle w:val="a3"/>
        <w:spacing w:before="0" w:beforeAutospacing="0" w:after="0" w:afterAutospacing="0"/>
      </w:pPr>
      <w:r w:rsidRPr="00696B6A">
        <w:t> </w:t>
      </w:r>
      <w:hyperlink r:id="rId5" w:history="1">
        <w:r w:rsidRPr="00696B6A">
          <w:rPr>
            <w:rStyle w:val="a6"/>
            <w:color w:val="C00000"/>
          </w:rPr>
          <w:t>Физическое насилие</w:t>
        </w:r>
      </w:hyperlink>
      <w:r w:rsidRPr="00696B6A">
        <w:rPr>
          <w:rStyle w:val="apple-converted-space"/>
        </w:rPr>
        <w:t> </w:t>
      </w:r>
      <w:r w:rsidRPr="00696B6A">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3A0ED4" w:rsidRPr="00696B6A" w:rsidRDefault="003A0ED4" w:rsidP="003A0ED4">
      <w:pPr>
        <w:pStyle w:val="a3"/>
        <w:spacing w:before="0" w:beforeAutospacing="0" w:after="0" w:afterAutospacing="0"/>
      </w:pPr>
      <w:r w:rsidRPr="00696B6A">
        <w:t> </w:t>
      </w:r>
      <w:hyperlink r:id="rId6" w:history="1">
        <w:proofErr w:type="gramStart"/>
        <w:r w:rsidRPr="00696B6A">
          <w:rPr>
            <w:rStyle w:val="a6"/>
            <w:color w:val="C00000"/>
          </w:rPr>
          <w:t>Психологическое</w:t>
        </w:r>
        <w:r w:rsidRPr="00696B6A">
          <w:rPr>
            <w:rStyle w:val="apple-converted-space"/>
            <w:color w:val="C00000"/>
            <w:u w:val="single"/>
          </w:rPr>
          <w:t> </w:t>
        </w:r>
      </w:hyperlink>
      <w:hyperlink r:id="rId7" w:history="1">
        <w:r w:rsidRPr="00696B6A">
          <w:rPr>
            <w:rStyle w:val="a6"/>
            <w:color w:val="C00000"/>
          </w:rPr>
          <w:t>(эмоциональное) насилие</w:t>
        </w:r>
      </w:hyperlink>
      <w:r w:rsidRPr="00696B6A">
        <w:rPr>
          <w:rStyle w:val="apple-converted-space"/>
        </w:rPr>
        <w:t> </w:t>
      </w:r>
      <w:r w:rsidRPr="00696B6A">
        <w:t>—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roofErr w:type="gramEnd"/>
    </w:p>
    <w:p w:rsidR="003A0ED4" w:rsidRPr="00696B6A" w:rsidRDefault="003A0ED4" w:rsidP="003A0ED4">
      <w:pPr>
        <w:pStyle w:val="a3"/>
        <w:spacing w:before="0" w:beforeAutospacing="0" w:after="0" w:afterAutospacing="0"/>
      </w:pPr>
      <w:r w:rsidRPr="00696B6A">
        <w:t> </w:t>
      </w:r>
      <w:hyperlink r:id="rId8" w:history="1">
        <w:r w:rsidRPr="00696B6A">
          <w:rPr>
            <w:rStyle w:val="a6"/>
            <w:color w:val="C00000"/>
          </w:rPr>
          <w:t>Сексуальное насилие над детьми</w:t>
        </w:r>
      </w:hyperlink>
      <w:r w:rsidRPr="00696B6A">
        <w:rPr>
          <w:rStyle w:val="apple-converted-space"/>
        </w:rPr>
        <w:t> </w:t>
      </w:r>
      <w:r w:rsidRPr="00696B6A">
        <w:t>— любой контакт или взаимодействие, в котором ребенок сексуально стимулируется или используется для сексуальной стимуляции.</w:t>
      </w:r>
    </w:p>
    <w:p w:rsidR="003A0ED4" w:rsidRPr="00696B6A" w:rsidRDefault="00B13027" w:rsidP="003A0ED4">
      <w:pPr>
        <w:pStyle w:val="a3"/>
        <w:spacing w:before="0" w:beforeAutospacing="0" w:after="0" w:afterAutospacing="0"/>
      </w:pPr>
      <w:hyperlink r:id="rId9" w:history="1">
        <w:r w:rsidR="003A0ED4" w:rsidRPr="00696B6A">
          <w:rPr>
            <w:rStyle w:val="a6"/>
            <w:color w:val="C00000"/>
          </w:rPr>
          <w:t>Пренебрежение основными потребностями ребенка</w:t>
        </w:r>
      </w:hyperlink>
      <w:r w:rsidR="003A0ED4" w:rsidRPr="00696B6A">
        <w:rPr>
          <w:rStyle w:val="apple-converted-space"/>
        </w:rPr>
        <w:t> </w:t>
      </w:r>
      <w:r w:rsidR="003A0ED4" w:rsidRPr="00696B6A">
        <w:t>— невнимание к основным нуждам ребенка в пище, одежде, медицинском обслуживании, присмотре.</w:t>
      </w:r>
      <w:r w:rsidR="003A0ED4" w:rsidRPr="00696B6A">
        <w:rPr>
          <w:rStyle w:val="apple-converted-space"/>
        </w:rPr>
        <w:t> </w:t>
      </w:r>
      <w:r w:rsidR="003A0ED4" w:rsidRPr="00696B6A">
        <w:t>                              </w:t>
      </w:r>
    </w:p>
    <w:p w:rsidR="003A0ED4" w:rsidRPr="00696B6A" w:rsidRDefault="003A0ED4" w:rsidP="003A0ED4">
      <w:pPr>
        <w:pStyle w:val="a3"/>
        <w:spacing w:before="0" w:beforeAutospacing="0" w:after="0" w:afterAutospacing="0"/>
      </w:pPr>
      <w:r w:rsidRPr="00696B6A">
        <w:t>                                         </w:t>
      </w:r>
      <w:r w:rsidRPr="00696B6A">
        <w:rPr>
          <w:rStyle w:val="apple-converted-space"/>
        </w:rPr>
        <w:t> </w:t>
      </w:r>
      <w:r w:rsidRPr="00696B6A">
        <w:rPr>
          <w:rStyle w:val="a4"/>
        </w:rPr>
        <w:t>Признаки жестокого обращения с детьми.</w:t>
      </w:r>
    </w:p>
    <w:p w:rsidR="003A0ED4" w:rsidRPr="00696B6A" w:rsidRDefault="003A0ED4" w:rsidP="003A0ED4">
      <w:pPr>
        <w:pStyle w:val="a3"/>
        <w:spacing w:before="0" w:beforeAutospacing="0" w:after="0" w:afterAutospacing="0"/>
      </w:pPr>
      <w:r w:rsidRPr="00696B6A">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3A0ED4" w:rsidRPr="00696B6A" w:rsidRDefault="003A0ED4" w:rsidP="003A0ED4">
      <w:pPr>
        <w:numPr>
          <w:ilvl w:val="0"/>
          <w:numId w:val="1"/>
        </w:numPr>
        <w:spacing w:before="100" w:beforeAutospacing="1" w:after="100" w:afterAutospacing="1" w:line="240" w:lineRule="auto"/>
        <w:ind w:left="0"/>
        <w:rPr>
          <w:rFonts w:ascii="Times New Roman" w:hAnsi="Times New Roman" w:cs="Times New Roman"/>
          <w:sz w:val="24"/>
          <w:szCs w:val="24"/>
        </w:rPr>
      </w:pPr>
      <w:r w:rsidRPr="00696B6A">
        <w:rPr>
          <w:rFonts w:ascii="Times New Roman" w:hAnsi="Times New Roman" w:cs="Times New Roman"/>
          <w:sz w:val="24"/>
          <w:szCs w:val="24"/>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3A0ED4" w:rsidRPr="00696B6A" w:rsidRDefault="003A0ED4" w:rsidP="003A0ED4">
      <w:pPr>
        <w:numPr>
          <w:ilvl w:val="0"/>
          <w:numId w:val="1"/>
        </w:numPr>
        <w:spacing w:before="100" w:beforeAutospacing="1" w:after="100" w:afterAutospacing="1" w:line="240" w:lineRule="auto"/>
        <w:ind w:left="0"/>
        <w:rPr>
          <w:rFonts w:ascii="Times New Roman" w:hAnsi="Times New Roman" w:cs="Times New Roman"/>
          <w:sz w:val="24"/>
          <w:szCs w:val="24"/>
        </w:rPr>
      </w:pPr>
      <w:r w:rsidRPr="00696B6A">
        <w:rPr>
          <w:rFonts w:ascii="Times New Roman" w:hAnsi="Times New Roman" w:cs="Times New Roman"/>
          <w:sz w:val="24"/>
          <w:szCs w:val="24"/>
        </w:rPr>
        <w:t>запущенное состояние детей (педикулез, дистрофия и т.д.);</w:t>
      </w:r>
    </w:p>
    <w:p w:rsidR="003A0ED4" w:rsidRPr="00696B6A" w:rsidRDefault="003A0ED4" w:rsidP="003A0ED4">
      <w:pPr>
        <w:numPr>
          <w:ilvl w:val="0"/>
          <w:numId w:val="1"/>
        </w:numPr>
        <w:spacing w:before="100" w:beforeAutospacing="1" w:after="100" w:afterAutospacing="1" w:line="240" w:lineRule="auto"/>
        <w:ind w:left="0"/>
        <w:rPr>
          <w:rFonts w:ascii="Times New Roman" w:hAnsi="Times New Roman" w:cs="Times New Roman"/>
          <w:sz w:val="24"/>
          <w:szCs w:val="24"/>
        </w:rPr>
      </w:pPr>
      <w:r w:rsidRPr="00696B6A">
        <w:rPr>
          <w:rFonts w:ascii="Times New Roman" w:hAnsi="Times New Roman" w:cs="Times New Roman"/>
          <w:sz w:val="24"/>
          <w:szCs w:val="24"/>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roofErr w:type="gramStart"/>
      <w:r w:rsidRPr="00696B6A">
        <w:rPr>
          <w:rFonts w:ascii="Times New Roman" w:hAnsi="Times New Roman" w:cs="Times New Roman"/>
          <w:sz w:val="24"/>
          <w:szCs w:val="24"/>
        </w:rPr>
        <w:t>см</w:t>
      </w:r>
      <w:proofErr w:type="gramEnd"/>
      <w:r w:rsidRPr="00696B6A">
        <w:rPr>
          <w:rFonts w:ascii="Times New Roman" w:hAnsi="Times New Roman" w:cs="Times New Roman"/>
          <w:sz w:val="24"/>
          <w:szCs w:val="24"/>
        </w:rPr>
        <w:t>. ст. 156 УК РФ «Неисполнение обязанностей по воспитанию несовершеннолетнего»);</w:t>
      </w:r>
    </w:p>
    <w:p w:rsidR="003A0ED4" w:rsidRPr="00696B6A" w:rsidRDefault="003A0ED4" w:rsidP="003A0ED4">
      <w:pPr>
        <w:numPr>
          <w:ilvl w:val="0"/>
          <w:numId w:val="1"/>
        </w:numPr>
        <w:spacing w:before="100" w:beforeAutospacing="1" w:after="100" w:afterAutospacing="1" w:line="240" w:lineRule="auto"/>
        <w:ind w:left="0"/>
        <w:rPr>
          <w:rFonts w:ascii="Times New Roman" w:hAnsi="Times New Roman" w:cs="Times New Roman"/>
          <w:sz w:val="24"/>
          <w:szCs w:val="24"/>
        </w:rPr>
      </w:pPr>
      <w:r w:rsidRPr="00696B6A">
        <w:rPr>
          <w:rFonts w:ascii="Times New Roman" w:hAnsi="Times New Roman" w:cs="Times New Roman"/>
          <w:sz w:val="24"/>
          <w:szCs w:val="24"/>
        </w:rPr>
        <w:t>систематическое пьянство родителей, драки в присутствии ребенка, лишение его сна, ребенка выгоняют из дома и др. </w:t>
      </w:r>
    </w:p>
    <w:p w:rsidR="003A0ED4" w:rsidRPr="00696B6A" w:rsidRDefault="003A0ED4" w:rsidP="003A0ED4">
      <w:pPr>
        <w:pStyle w:val="2"/>
        <w:shd w:val="clear" w:color="auto" w:fill="F5F5F5"/>
        <w:spacing w:before="168" w:after="168" w:line="264" w:lineRule="atLeast"/>
        <w:jc w:val="center"/>
        <w:textAlignment w:val="bottom"/>
        <w:rPr>
          <w:rFonts w:ascii="Times New Roman" w:hAnsi="Times New Roman" w:cs="Times New Roman"/>
          <w:bCs w:val="0"/>
          <w:color w:val="auto"/>
          <w:sz w:val="24"/>
          <w:szCs w:val="24"/>
        </w:rPr>
      </w:pPr>
      <w:r w:rsidRPr="00696B6A">
        <w:rPr>
          <w:rFonts w:ascii="Times New Roman" w:hAnsi="Times New Roman" w:cs="Times New Roman"/>
          <w:bCs w:val="0"/>
          <w:color w:val="auto"/>
          <w:sz w:val="24"/>
          <w:szCs w:val="24"/>
        </w:rPr>
        <w:lastRenderedPageBreak/>
        <w:t>Ответственность за жестокое обращение с детьми</w:t>
      </w: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Российским законодательством установлено несколько видов ответственности лиц, допускающих жестокое обращение с ребенком.</w:t>
      </w:r>
    </w:p>
    <w:p w:rsidR="003A0ED4" w:rsidRPr="00696B6A" w:rsidRDefault="003A0ED4" w:rsidP="003A0ED4">
      <w:pPr>
        <w:pStyle w:val="a3"/>
        <w:shd w:val="clear" w:color="auto" w:fill="F5F5F5"/>
        <w:spacing w:before="0" w:beforeAutospacing="0" w:after="0" w:afterAutospacing="0" w:line="270" w:lineRule="atLeast"/>
        <w:textAlignment w:val="bottom"/>
      </w:pPr>
      <w:r w:rsidRPr="00696B6A">
        <w:rPr>
          <w:b/>
          <w:bCs/>
        </w:rPr>
        <w:t>Административная ответственность</w:t>
      </w:r>
      <w:r w:rsidRPr="00696B6A">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696B6A">
        <w:t>КоАП</w:t>
      </w:r>
      <w:proofErr w:type="spellEnd"/>
      <w:r w:rsidRPr="00696B6A">
        <w:t xml:space="preserve"> РФ).</w:t>
      </w:r>
    </w:p>
    <w:p w:rsidR="003A0ED4" w:rsidRPr="00696B6A" w:rsidRDefault="003A0ED4" w:rsidP="003A0ED4">
      <w:pPr>
        <w:pStyle w:val="a3"/>
        <w:shd w:val="clear" w:color="auto" w:fill="F5F5F5"/>
        <w:spacing w:before="0" w:beforeAutospacing="0" w:after="0" w:afterAutospacing="0" w:line="270" w:lineRule="atLeast"/>
        <w:textAlignment w:val="bottom"/>
      </w:pPr>
      <w:r w:rsidRPr="00696B6A">
        <w:rPr>
          <w:b/>
          <w:bCs/>
        </w:rPr>
        <w:t>Уголовная ответственность</w:t>
      </w:r>
      <w:r w:rsidRPr="00696B6A">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3A0ED4" w:rsidRPr="00696B6A" w:rsidRDefault="003A0ED4" w:rsidP="003A0ED4">
      <w:pPr>
        <w:pStyle w:val="a3"/>
        <w:shd w:val="clear" w:color="auto" w:fill="F5F5F5"/>
        <w:spacing w:before="0" w:beforeAutospacing="0" w:after="0" w:afterAutospacing="0" w:line="270" w:lineRule="atLeast"/>
        <w:textAlignment w:val="bottom"/>
      </w:pPr>
      <w:r w:rsidRPr="00696B6A">
        <w:rPr>
          <w:b/>
          <w:bCs/>
        </w:rPr>
        <w:t>Гражданско-правовая ответственность</w:t>
      </w:r>
      <w:r w:rsidRPr="00696B6A">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Уважаемые папы и мамы!</w:t>
      </w: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В жизни человек встречается не только с добром, но и со злом, приоб</w:t>
      </w:r>
      <w:r w:rsidRPr="00696B6A">
        <w:softHyphen/>
        <w:t>ретает не только положительный, но и отрицательный опыт.</w:t>
      </w: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Добро лечит сердце, зло ранит тело и душу, оставляя рубцы и шрамы на всю оставшуюся жизнь.</w:t>
      </w:r>
    </w:p>
    <w:p w:rsidR="003A0ED4" w:rsidRPr="00696B6A" w:rsidRDefault="003A0ED4" w:rsidP="003A0ED4">
      <w:pPr>
        <w:pStyle w:val="a3"/>
        <w:shd w:val="clear" w:color="auto" w:fill="F5F5F5"/>
        <w:spacing w:before="0" w:beforeAutospacing="0" w:after="0" w:afterAutospacing="0" w:line="270" w:lineRule="atLeast"/>
        <w:jc w:val="center"/>
        <w:textAlignment w:val="bottom"/>
      </w:pPr>
      <w:r w:rsidRPr="00696B6A">
        <w:rPr>
          <w:b/>
          <w:bCs/>
        </w:rPr>
        <w:t>Запомните эти простые правила в нашей непростой жизни...</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Обсудите с подростком вопрос о помощи различных служб в си</w:t>
      </w:r>
      <w:r w:rsidRPr="00696B6A">
        <w:rPr>
          <w:rFonts w:ascii="Times New Roman" w:hAnsi="Times New Roman" w:cs="Times New Roman"/>
          <w:sz w:val="24"/>
          <w:szCs w:val="24"/>
        </w:rPr>
        <w:softHyphen/>
        <w:t>туации, сопряженной с риском для жизни.</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Проговорите с ним те номера телефонов, которыми он должен воспользоваться в ситуации, связанной с риском для жизни.</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Дайте ему ваши рабочие номера телефонов, а также номера теле</w:t>
      </w:r>
      <w:r w:rsidRPr="00696B6A">
        <w:rPr>
          <w:rFonts w:ascii="Times New Roman" w:hAnsi="Times New Roman" w:cs="Times New Roman"/>
          <w:sz w:val="24"/>
          <w:szCs w:val="24"/>
        </w:rPr>
        <w:softHyphen/>
        <w:t>фонов людей, которым вы доверяете.</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Воспитывайте в ребенке привычку рассказывать вам не только о своих достижениях, но и о тревогах, сомнениях, страхах.</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Каждую трудную ситуацию не оставляйте без внимания, анализи</w:t>
      </w:r>
      <w:r w:rsidRPr="00696B6A">
        <w:rPr>
          <w:rFonts w:ascii="Times New Roman" w:hAnsi="Times New Roman" w:cs="Times New Roman"/>
          <w:sz w:val="24"/>
          <w:szCs w:val="24"/>
        </w:rPr>
        <w:softHyphen/>
        <w:t>руйте вместе с ним.</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Обсуждайте с ребенком примеры находчивости и мужества лю</w:t>
      </w:r>
      <w:r w:rsidRPr="00696B6A">
        <w:rPr>
          <w:rFonts w:ascii="Times New Roman" w:hAnsi="Times New Roman" w:cs="Times New Roman"/>
          <w:sz w:val="24"/>
          <w:szCs w:val="24"/>
        </w:rPr>
        <w:softHyphen/>
        <w:t>дей, сумевших выйти из трудной жизненной ситуации.</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 xml:space="preserve">Не </w:t>
      </w:r>
      <w:proofErr w:type="gramStart"/>
      <w:r w:rsidRPr="00696B6A">
        <w:rPr>
          <w:rFonts w:ascii="Times New Roman" w:hAnsi="Times New Roman" w:cs="Times New Roman"/>
          <w:sz w:val="24"/>
          <w:szCs w:val="24"/>
        </w:rPr>
        <w:t>иронизируйте над ребенком</w:t>
      </w:r>
      <w:proofErr w:type="gramEnd"/>
      <w:r w:rsidRPr="00696B6A">
        <w:rPr>
          <w:rFonts w:ascii="Times New Roman" w:hAnsi="Times New Roman" w:cs="Times New Roman"/>
          <w:sz w:val="24"/>
          <w:szCs w:val="24"/>
        </w:rPr>
        <w:t>, если в какой-то ситуации он ока</w:t>
      </w:r>
      <w:r w:rsidRPr="00696B6A">
        <w:rPr>
          <w:rFonts w:ascii="Times New Roman" w:hAnsi="Times New Roman" w:cs="Times New Roman"/>
          <w:sz w:val="24"/>
          <w:szCs w:val="24"/>
        </w:rPr>
        <w:softHyphen/>
        <w:t>зался слабым физически и морально. Помогите ему и поддержите его, укажите возможные пути решения возникшей проблемы.</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Если проблемы связаны только с тем, что ваш ребенок слаб физи</w:t>
      </w:r>
      <w:r w:rsidRPr="00696B6A">
        <w:rPr>
          <w:rFonts w:ascii="Times New Roman" w:hAnsi="Times New Roman" w:cs="Times New Roman"/>
          <w:sz w:val="24"/>
          <w:szCs w:val="24"/>
        </w:rPr>
        <w:softHyphen/>
        <w:t>чески, запишите его в секцию и интересуйтесь его успехами.</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Если кто-либо из числа ваших знакомых и друзей вызывает у вас опасения в отношении вашего ребенка, проверьте свои сомнения и не общайтесь больше с этим человеком.</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Не опаздывайте с ответами на вопросы вашего ребенка по различ</w:t>
      </w:r>
      <w:r w:rsidRPr="00696B6A">
        <w:rPr>
          <w:rFonts w:ascii="Times New Roman" w:hAnsi="Times New Roman" w:cs="Times New Roman"/>
          <w:sz w:val="24"/>
          <w:szCs w:val="24"/>
        </w:rPr>
        <w:softHyphen/>
        <w:t>ным проблемам физиологии, иначе на них могут ответить другие люди.</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Постарайтесь сделать так, чтобы ребенок с раннего детства проявлял ответственность за свои поступки и за принятие решений.</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Учите ребенка предвидеть последствия своих поступков, Сформируйте у него потребность ставить вопрос типа: что будет, если?..</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Если ваш ребенок подвергся сексуальному насилию, не ведите себя так, как будто он совершил нечто ужасное, после чего его жизнь невозможна</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Не обсуждайте при ребенке то, что произошло, тем более с посторонними и чужими людьми.</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lastRenderedPageBreak/>
        <w:t>Не формируйте у своего ребенка комплекс вины за случившееся.</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Не позволяйте другим людям выражать вашему ребенку сочувст</w:t>
      </w:r>
      <w:r w:rsidRPr="00696B6A">
        <w:rPr>
          <w:rFonts w:ascii="Times New Roman" w:hAnsi="Times New Roman" w:cs="Times New Roman"/>
          <w:sz w:val="24"/>
          <w:szCs w:val="24"/>
        </w:rPr>
        <w:softHyphen/>
        <w:t>вие и жалость. Это формирует принятие им установки, что он не такой, как все.</w:t>
      </w:r>
    </w:p>
    <w:p w:rsidR="003A0ED4" w:rsidRPr="00696B6A" w:rsidRDefault="003A0ED4" w:rsidP="003A0ED4">
      <w:pPr>
        <w:numPr>
          <w:ilvl w:val="0"/>
          <w:numId w:val="2"/>
        </w:numPr>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Дайте возможность своему ребенку проговорить с вами самую трудную ситуацию до конца и без остатка. Это поможет ему осво</w:t>
      </w:r>
      <w:r w:rsidRPr="00696B6A">
        <w:rPr>
          <w:rFonts w:ascii="Times New Roman" w:hAnsi="Times New Roman" w:cs="Times New Roman"/>
          <w:sz w:val="24"/>
          <w:szCs w:val="24"/>
        </w:rPr>
        <w:softHyphen/>
        <w:t>бодиться от груза вины и ответственности.</w:t>
      </w:r>
    </w:p>
    <w:p w:rsidR="003A0ED4" w:rsidRPr="00696B6A" w:rsidRDefault="003A0ED4" w:rsidP="003A0ED4">
      <w:pPr>
        <w:pStyle w:val="a3"/>
        <w:shd w:val="clear" w:color="auto" w:fill="F5F5F5"/>
        <w:spacing w:before="0" w:beforeAutospacing="0" w:after="0" w:afterAutospacing="0" w:line="270" w:lineRule="atLeast"/>
        <w:textAlignment w:val="bottom"/>
      </w:pPr>
      <w:r w:rsidRPr="00696B6A">
        <w:rPr>
          <w:b/>
          <w:bCs/>
        </w:rPr>
        <w:t>Эмоциональное насилие</w:t>
      </w: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 длительная неадекватная реакция взрослых в ответ на экспрессивное поведение ребёнка.</w:t>
      </w:r>
    </w:p>
    <w:p w:rsidR="003A0ED4" w:rsidRPr="00696B6A" w:rsidRDefault="003A0ED4" w:rsidP="003A0ED4">
      <w:pPr>
        <w:pStyle w:val="a3"/>
        <w:shd w:val="clear" w:color="auto" w:fill="F5F5F5"/>
        <w:spacing w:before="0" w:beforeAutospacing="0" w:after="0" w:afterAutospacing="0" w:line="270" w:lineRule="atLeast"/>
        <w:textAlignment w:val="bottom"/>
      </w:pPr>
      <w:r w:rsidRPr="00696B6A">
        <w:rPr>
          <w:b/>
          <w:bCs/>
        </w:rPr>
        <w:t>Психологическое насилие</w:t>
      </w: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 длительное неадекватное поведение взрослых, подавляющее личность ребёнка, его творческий и интеллектуальный потенциал.</w:t>
      </w: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Примеры эмоционального и психологического насилия:</w:t>
      </w: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запугивание ребенка -</w:t>
      </w:r>
    </w:p>
    <w:p w:rsidR="003A0ED4" w:rsidRPr="00696B6A" w:rsidRDefault="003A0ED4" w:rsidP="003A0ED4">
      <w:pPr>
        <w:numPr>
          <w:ilvl w:val="0"/>
          <w:numId w:val="3"/>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ему внушают страх с помощью действий, жестов, взглядов,</w:t>
      </w:r>
    </w:p>
    <w:p w:rsidR="003A0ED4" w:rsidRPr="00696B6A" w:rsidRDefault="003A0ED4" w:rsidP="003A0ED4">
      <w:pPr>
        <w:numPr>
          <w:ilvl w:val="0"/>
          <w:numId w:val="3"/>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используют для запугивания свой рост, возраст,</w:t>
      </w:r>
    </w:p>
    <w:p w:rsidR="003A0ED4" w:rsidRPr="00696B6A" w:rsidRDefault="003A0ED4" w:rsidP="003A0ED4">
      <w:pPr>
        <w:numPr>
          <w:ilvl w:val="0"/>
          <w:numId w:val="3"/>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на него кричат,</w:t>
      </w:r>
    </w:p>
    <w:p w:rsidR="003A0ED4" w:rsidRPr="00696B6A" w:rsidRDefault="003A0ED4" w:rsidP="003A0ED4">
      <w:pPr>
        <w:numPr>
          <w:ilvl w:val="0"/>
          <w:numId w:val="3"/>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угрожают насилием по отношению к другим (родителям ребенка, друзьям, животным и так далее).</w:t>
      </w: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использование силы общественных институтов -</w:t>
      </w:r>
    </w:p>
    <w:p w:rsidR="003A0ED4" w:rsidRPr="00696B6A" w:rsidRDefault="003A0ED4" w:rsidP="003A0ED4">
      <w:pPr>
        <w:numPr>
          <w:ilvl w:val="0"/>
          <w:numId w:val="4"/>
        </w:numPr>
        <w:shd w:val="clear" w:color="auto" w:fill="F5F5F5"/>
        <w:spacing w:after="0" w:line="270" w:lineRule="atLeast"/>
        <w:ind w:left="225"/>
        <w:textAlignment w:val="bottom"/>
        <w:rPr>
          <w:rFonts w:ascii="Times New Roman" w:hAnsi="Times New Roman" w:cs="Times New Roman"/>
          <w:sz w:val="24"/>
          <w:szCs w:val="24"/>
        </w:rPr>
      </w:pPr>
      <w:proofErr w:type="gramStart"/>
      <w:r w:rsidRPr="00696B6A">
        <w:rPr>
          <w:rFonts w:ascii="Times New Roman" w:hAnsi="Times New Roman" w:cs="Times New Roman"/>
          <w:sz w:val="24"/>
          <w:szCs w:val="24"/>
        </w:rPr>
        <w:t>религиозной организации, суда, милиции, школы, спецшколы для детей, приюта, родственников, психиатрической больницы и так далее.</w:t>
      </w:r>
      <w:proofErr w:type="gramEnd"/>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использование изоляции -</w:t>
      </w:r>
    </w:p>
    <w:p w:rsidR="003A0ED4" w:rsidRPr="00696B6A" w:rsidRDefault="003A0ED4" w:rsidP="003A0ED4">
      <w:pPr>
        <w:numPr>
          <w:ilvl w:val="0"/>
          <w:numId w:val="5"/>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контролируют его доступ к общению со сверстниками, взрослыми, братьями и сестрами, родителями, бабушкой и дедушкой</w:t>
      </w: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Над ребенком также совершают эмоциональное насилие, если:</w:t>
      </w:r>
    </w:p>
    <w:p w:rsidR="003A0ED4" w:rsidRPr="00696B6A" w:rsidRDefault="003A0ED4" w:rsidP="003A0ED4">
      <w:pPr>
        <w:numPr>
          <w:ilvl w:val="0"/>
          <w:numId w:val="6"/>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унижают его достоинство,</w:t>
      </w:r>
    </w:p>
    <w:p w:rsidR="003A0ED4" w:rsidRPr="00696B6A" w:rsidRDefault="003A0ED4" w:rsidP="003A0ED4">
      <w:pPr>
        <w:numPr>
          <w:ilvl w:val="0"/>
          <w:numId w:val="6"/>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используют обидные прозвища,</w:t>
      </w:r>
    </w:p>
    <w:p w:rsidR="003A0ED4" w:rsidRPr="00696B6A" w:rsidRDefault="003A0ED4" w:rsidP="003A0ED4">
      <w:pPr>
        <w:numPr>
          <w:ilvl w:val="0"/>
          <w:numId w:val="6"/>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используют его в качестве доверенного лица,</w:t>
      </w:r>
    </w:p>
    <w:p w:rsidR="003A0ED4" w:rsidRPr="00696B6A" w:rsidRDefault="003A0ED4" w:rsidP="003A0ED4">
      <w:pPr>
        <w:numPr>
          <w:ilvl w:val="0"/>
          <w:numId w:val="6"/>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при общении с ребенком проявляют непоследовательность,</w:t>
      </w:r>
    </w:p>
    <w:p w:rsidR="003A0ED4" w:rsidRPr="00696B6A" w:rsidRDefault="003A0ED4" w:rsidP="003A0ED4">
      <w:pPr>
        <w:numPr>
          <w:ilvl w:val="0"/>
          <w:numId w:val="6"/>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ребенка стыдят,</w:t>
      </w:r>
    </w:p>
    <w:p w:rsidR="003A0ED4" w:rsidRPr="00696B6A" w:rsidRDefault="003A0ED4" w:rsidP="003A0ED4">
      <w:pPr>
        <w:numPr>
          <w:ilvl w:val="0"/>
          <w:numId w:val="6"/>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используют ребенка в качестве передатчика информации другому родителю (взрослому)</w:t>
      </w: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Над ребенком совершено экономическое насилие, если:</w:t>
      </w:r>
    </w:p>
    <w:p w:rsidR="003A0ED4" w:rsidRPr="00696B6A" w:rsidRDefault="003A0ED4" w:rsidP="003A0ED4">
      <w:pPr>
        <w:numPr>
          <w:ilvl w:val="0"/>
          <w:numId w:val="7"/>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не удовлетворяются его основные потребности, контролируется поведение с помощью денег.</w:t>
      </w:r>
    </w:p>
    <w:p w:rsidR="003A0ED4" w:rsidRPr="00696B6A" w:rsidRDefault="003A0ED4" w:rsidP="003A0ED4">
      <w:pPr>
        <w:numPr>
          <w:ilvl w:val="0"/>
          <w:numId w:val="7"/>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взрослыми растрачиваются семейные деньги.</w:t>
      </w:r>
    </w:p>
    <w:p w:rsidR="003A0ED4" w:rsidRPr="00696B6A" w:rsidRDefault="003A0ED4" w:rsidP="003A0ED4">
      <w:pPr>
        <w:numPr>
          <w:ilvl w:val="0"/>
          <w:numId w:val="7"/>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ребенок используется как средство экономического торга при разводе.</w:t>
      </w: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t>К ребенку относятся жестоко, если используют угрозы:</w:t>
      </w:r>
    </w:p>
    <w:p w:rsidR="003A0ED4" w:rsidRPr="00696B6A" w:rsidRDefault="003A0ED4" w:rsidP="003A0ED4">
      <w:pPr>
        <w:numPr>
          <w:ilvl w:val="0"/>
          <w:numId w:val="8"/>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угрозы бросить его (а в детском доме - исключить и перевести в другое учреждение),</w:t>
      </w:r>
    </w:p>
    <w:p w:rsidR="003A0ED4" w:rsidRPr="00696B6A" w:rsidRDefault="003A0ED4" w:rsidP="003A0ED4">
      <w:pPr>
        <w:numPr>
          <w:ilvl w:val="0"/>
          <w:numId w:val="8"/>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угрозы самоубийства, нанесения физического вреда себе или родственникам.</w:t>
      </w:r>
    </w:p>
    <w:p w:rsidR="003A0ED4" w:rsidRPr="00696B6A" w:rsidRDefault="003A0ED4" w:rsidP="003A0ED4">
      <w:pPr>
        <w:numPr>
          <w:ilvl w:val="0"/>
          <w:numId w:val="8"/>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используют свои привилегии: обращаются с ребенком как со слугой, с подчиненным,</w:t>
      </w:r>
    </w:p>
    <w:p w:rsidR="003A0ED4" w:rsidRPr="00696B6A" w:rsidRDefault="003A0ED4" w:rsidP="003A0ED4">
      <w:pPr>
        <w:numPr>
          <w:ilvl w:val="0"/>
          <w:numId w:val="8"/>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отказываются сообщать ребенку о решениях, которые относятся непосредственно к нему, его судьбе: о посещениях его родителями, опекунами, ребенка перебивают во время разговоров</w:t>
      </w:r>
    </w:p>
    <w:p w:rsidR="003A0ED4" w:rsidRPr="00696B6A" w:rsidRDefault="003A0ED4" w:rsidP="003A0ED4">
      <w:pPr>
        <w:pStyle w:val="a3"/>
        <w:shd w:val="clear" w:color="auto" w:fill="F5F5F5"/>
        <w:spacing w:before="168" w:beforeAutospacing="0" w:after="168" w:afterAutospacing="0" w:line="270" w:lineRule="atLeast"/>
        <w:textAlignment w:val="bottom"/>
      </w:pPr>
      <w:r w:rsidRPr="00696B6A">
        <w:lastRenderedPageBreak/>
        <w:t>Формы эмоционального, психологического и экономического насилия часто возводятся в ранг "системы воспитания", и бывает очень трудно скорректировать такую позицию людей, долг которых - забота, защита, опека, руководство, помощь и товарищество (это то, что должно вкладываться в понятие "воспитание").</w:t>
      </w:r>
    </w:p>
    <w:p w:rsidR="003A0ED4" w:rsidRPr="00696B6A" w:rsidRDefault="003A0ED4" w:rsidP="003A0ED4">
      <w:pPr>
        <w:pStyle w:val="2"/>
        <w:shd w:val="clear" w:color="auto" w:fill="F5F5F5"/>
        <w:spacing w:before="0" w:line="264" w:lineRule="atLeast"/>
        <w:textAlignment w:val="bottom"/>
        <w:rPr>
          <w:rFonts w:ascii="Times New Roman" w:hAnsi="Times New Roman" w:cs="Times New Roman"/>
          <w:b w:val="0"/>
          <w:bCs w:val="0"/>
          <w:color w:val="auto"/>
          <w:sz w:val="24"/>
          <w:szCs w:val="24"/>
        </w:rPr>
      </w:pPr>
      <w:r w:rsidRPr="00696B6A">
        <w:rPr>
          <w:rFonts w:ascii="Times New Roman" w:hAnsi="Times New Roman" w:cs="Times New Roman"/>
          <w:color w:val="auto"/>
          <w:sz w:val="24"/>
          <w:szCs w:val="24"/>
        </w:rPr>
        <w:t>О физическом наказании</w:t>
      </w:r>
    </w:p>
    <w:p w:rsidR="003A0ED4" w:rsidRPr="00696B6A" w:rsidRDefault="003A0ED4" w:rsidP="003A0ED4">
      <w:pPr>
        <w:pStyle w:val="a3"/>
        <w:shd w:val="clear" w:color="auto" w:fill="F5F5F5"/>
        <w:spacing w:before="0" w:beforeAutospacing="0" w:after="0" w:afterAutospacing="0" w:line="270" w:lineRule="atLeast"/>
        <w:textAlignment w:val="bottom"/>
      </w:pPr>
      <w:r w:rsidRPr="00696B6A">
        <w:rPr>
          <w:b/>
          <w:bCs/>
        </w:rPr>
        <w:t>Родителям о наказании</w:t>
      </w:r>
    </w:p>
    <w:p w:rsidR="003A0ED4" w:rsidRPr="00696B6A" w:rsidRDefault="003A0ED4" w:rsidP="003A0ED4">
      <w:pPr>
        <w:numPr>
          <w:ilvl w:val="0"/>
          <w:numId w:val="9"/>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Шлепая ребенка, Вы учите его бояться Вас.</w:t>
      </w:r>
    </w:p>
    <w:p w:rsidR="003A0ED4" w:rsidRPr="00696B6A" w:rsidRDefault="003A0ED4" w:rsidP="003A0ED4">
      <w:pPr>
        <w:numPr>
          <w:ilvl w:val="0"/>
          <w:numId w:val="9"/>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Проявляя при детях худшие черты своего характера, вы показываете им дурной пример.</w:t>
      </w:r>
    </w:p>
    <w:p w:rsidR="003A0ED4" w:rsidRPr="00696B6A" w:rsidRDefault="003A0ED4" w:rsidP="003A0ED4">
      <w:pPr>
        <w:numPr>
          <w:ilvl w:val="0"/>
          <w:numId w:val="9"/>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Телесные наказания требуют от родителей меньше ума и способностей, чем любые другие воспитательные меры.</w:t>
      </w:r>
    </w:p>
    <w:p w:rsidR="003A0ED4" w:rsidRPr="00696B6A" w:rsidRDefault="003A0ED4" w:rsidP="003A0ED4">
      <w:pPr>
        <w:numPr>
          <w:ilvl w:val="0"/>
          <w:numId w:val="9"/>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Шлепки могут только утвердить, но не изменить поведение ребенка.</w:t>
      </w:r>
    </w:p>
    <w:p w:rsidR="003A0ED4" w:rsidRPr="00696B6A" w:rsidRDefault="003A0ED4" w:rsidP="003A0ED4">
      <w:pPr>
        <w:numPr>
          <w:ilvl w:val="0"/>
          <w:numId w:val="9"/>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3A0ED4" w:rsidRPr="00696B6A" w:rsidRDefault="003A0ED4" w:rsidP="003A0ED4">
      <w:pPr>
        <w:numPr>
          <w:ilvl w:val="0"/>
          <w:numId w:val="9"/>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У наказанного ребенка может возникнуть враждебное чувство к родителям. И едва в нем объединятся два чувства: любовь и ненависть,- как сразу возникает конфликт.</w:t>
      </w:r>
    </w:p>
    <w:p w:rsidR="003A0ED4" w:rsidRPr="00696B6A" w:rsidRDefault="003A0ED4" w:rsidP="003A0ED4">
      <w:pPr>
        <w:numPr>
          <w:ilvl w:val="0"/>
          <w:numId w:val="9"/>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Если Вы шлепаете ребенка под горячую руку, это означает, что Вы хуже владеете собой, нежели требуете от ребенка.</w:t>
      </w:r>
    </w:p>
    <w:p w:rsidR="003A0ED4" w:rsidRPr="00696B6A" w:rsidRDefault="003A0ED4" w:rsidP="003A0ED4">
      <w:pPr>
        <w:numPr>
          <w:ilvl w:val="0"/>
          <w:numId w:val="9"/>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Частые наказания побуждают ребенка привлекать внимание родителей любыми средствами.</w:t>
      </w:r>
    </w:p>
    <w:p w:rsidR="003A0ED4" w:rsidRPr="00696B6A" w:rsidRDefault="003A0ED4" w:rsidP="003A0ED4">
      <w:pPr>
        <w:pStyle w:val="a3"/>
        <w:shd w:val="clear" w:color="auto" w:fill="F5F5F5"/>
        <w:spacing w:before="0" w:beforeAutospacing="0" w:after="0" w:afterAutospacing="0" w:line="270" w:lineRule="atLeast"/>
        <w:textAlignment w:val="bottom"/>
      </w:pPr>
      <w:r w:rsidRPr="00696B6A">
        <w:rPr>
          <w:b/>
          <w:bCs/>
        </w:rPr>
        <w:t>Чем заменить наказание?</w:t>
      </w:r>
    </w:p>
    <w:p w:rsidR="003A0ED4" w:rsidRPr="00696B6A" w:rsidRDefault="003A0ED4" w:rsidP="003A0ED4">
      <w:pPr>
        <w:numPr>
          <w:ilvl w:val="0"/>
          <w:numId w:val="10"/>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Терпением. Это самая большая добродетель, которая только может быть у родителей.</w:t>
      </w:r>
    </w:p>
    <w:p w:rsidR="003A0ED4" w:rsidRPr="00696B6A" w:rsidRDefault="003A0ED4" w:rsidP="003A0ED4">
      <w:pPr>
        <w:numPr>
          <w:ilvl w:val="0"/>
          <w:numId w:val="10"/>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Объяснением. Объясняйте ребенку, почему его поведение неправильно, но будьте предельно кратки.</w:t>
      </w:r>
    </w:p>
    <w:p w:rsidR="003A0ED4" w:rsidRPr="00696B6A" w:rsidRDefault="003A0ED4" w:rsidP="003A0ED4">
      <w:pPr>
        <w:numPr>
          <w:ilvl w:val="0"/>
          <w:numId w:val="10"/>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Неторопливостью. Не спешите наказывать сына или дочь – подождите, пока проступок повторится.</w:t>
      </w:r>
    </w:p>
    <w:p w:rsidR="003A0ED4" w:rsidRPr="00696B6A" w:rsidRDefault="003A0ED4" w:rsidP="003A0ED4">
      <w:pPr>
        <w:numPr>
          <w:ilvl w:val="0"/>
          <w:numId w:val="10"/>
        </w:numPr>
        <w:shd w:val="clear" w:color="auto" w:fill="F5F5F5"/>
        <w:spacing w:after="0" w:line="270" w:lineRule="atLeast"/>
        <w:ind w:left="225"/>
        <w:textAlignment w:val="bottom"/>
        <w:rPr>
          <w:rFonts w:ascii="Times New Roman" w:hAnsi="Times New Roman" w:cs="Times New Roman"/>
          <w:sz w:val="24"/>
          <w:szCs w:val="24"/>
        </w:rPr>
      </w:pPr>
      <w:r w:rsidRPr="00696B6A">
        <w:rPr>
          <w:rFonts w:ascii="Times New Roman" w:hAnsi="Times New Roman" w:cs="Times New Roman"/>
          <w:sz w:val="24"/>
          <w:szCs w:val="24"/>
        </w:rPr>
        <w:t>Наградами. Они более эффективны, чем наказание.</w:t>
      </w:r>
    </w:p>
    <w:p w:rsidR="007B71AC" w:rsidRDefault="007B71AC"/>
    <w:sectPr w:rsidR="007B71AC" w:rsidSect="007B7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1D36"/>
    <w:multiLevelType w:val="multilevel"/>
    <w:tmpl w:val="B4B87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054281"/>
    <w:multiLevelType w:val="multilevel"/>
    <w:tmpl w:val="16565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A5371C"/>
    <w:multiLevelType w:val="multilevel"/>
    <w:tmpl w:val="D5026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B170FD8"/>
    <w:multiLevelType w:val="multilevel"/>
    <w:tmpl w:val="02A25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400AE8"/>
    <w:multiLevelType w:val="multilevel"/>
    <w:tmpl w:val="4F003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707F4B"/>
    <w:multiLevelType w:val="multilevel"/>
    <w:tmpl w:val="4930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2936DB"/>
    <w:multiLevelType w:val="multilevel"/>
    <w:tmpl w:val="617E8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F97939"/>
    <w:multiLevelType w:val="multilevel"/>
    <w:tmpl w:val="8F3A2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B041175"/>
    <w:multiLevelType w:val="multilevel"/>
    <w:tmpl w:val="CFA21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E3F1B15"/>
    <w:multiLevelType w:val="multilevel"/>
    <w:tmpl w:val="35984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ED4"/>
    <w:rsid w:val="00047A0C"/>
    <w:rsid w:val="003A0ED4"/>
    <w:rsid w:val="007B71AC"/>
    <w:rsid w:val="00B13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ED4"/>
  </w:style>
  <w:style w:type="paragraph" w:styleId="2">
    <w:name w:val="heading 2"/>
    <w:basedOn w:val="a"/>
    <w:next w:val="a"/>
    <w:link w:val="20"/>
    <w:uiPriority w:val="9"/>
    <w:semiHidden/>
    <w:unhideWhenUsed/>
    <w:qFormat/>
    <w:rsid w:val="003A0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0ED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3A0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0ED4"/>
  </w:style>
  <w:style w:type="character" w:styleId="a4">
    <w:name w:val="Strong"/>
    <w:basedOn w:val="a0"/>
    <w:uiPriority w:val="22"/>
    <w:qFormat/>
    <w:rsid w:val="003A0ED4"/>
    <w:rPr>
      <w:b/>
      <w:bCs/>
    </w:rPr>
  </w:style>
  <w:style w:type="character" w:styleId="a5">
    <w:name w:val="Emphasis"/>
    <w:basedOn w:val="a0"/>
    <w:uiPriority w:val="20"/>
    <w:qFormat/>
    <w:rsid w:val="003A0ED4"/>
    <w:rPr>
      <w:i/>
      <w:iCs/>
    </w:rPr>
  </w:style>
  <w:style w:type="character" w:styleId="a6">
    <w:name w:val="Hyperlink"/>
    <w:basedOn w:val="a0"/>
    <w:uiPriority w:val="99"/>
    <w:semiHidden/>
    <w:unhideWhenUsed/>
    <w:rsid w:val="003A0ED4"/>
    <w:rPr>
      <w:color w:val="0000FF"/>
      <w:u w:val="single"/>
    </w:rPr>
  </w:style>
  <w:style w:type="paragraph" w:styleId="a7">
    <w:name w:val="No Spacing"/>
    <w:uiPriority w:val="1"/>
    <w:qFormat/>
    <w:rsid w:val="00047A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s.ru/8778" TargetMode="External"/><Relationship Id="rId3" Type="http://schemas.openxmlformats.org/officeDocument/2006/relationships/settings" Target="settings.xml"/><Relationship Id="rId7" Type="http://schemas.openxmlformats.org/officeDocument/2006/relationships/hyperlink" Target="http://www.biblios.ru/8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s.ru/8646" TargetMode="External"/><Relationship Id="rId11" Type="http://schemas.openxmlformats.org/officeDocument/2006/relationships/theme" Target="theme/theme1.xml"/><Relationship Id="rId5" Type="http://schemas.openxmlformats.org/officeDocument/2006/relationships/hyperlink" Target="http://www.biblios.ru/83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s.ru/8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1465</Words>
  <Characters>8352</Characters>
  <Application>Microsoft Office Word</Application>
  <DocSecurity>0</DocSecurity>
  <Lines>69</Lines>
  <Paragraphs>19</Paragraphs>
  <ScaleCrop>false</ScaleCrop>
  <Company>Microsoft</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Староустинская ОООШ</cp:lastModifiedBy>
  <cp:revision>3</cp:revision>
  <dcterms:created xsi:type="dcterms:W3CDTF">2015-04-13T05:38:00Z</dcterms:created>
  <dcterms:modified xsi:type="dcterms:W3CDTF">2015-11-06T07:18:00Z</dcterms:modified>
</cp:coreProperties>
</file>